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F888" w14:textId="77777777" w:rsidR="006E5D96" w:rsidRDefault="006E5D96" w:rsidP="006E5D9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МУНИЦИПАЛЬНОЕ БЮДЖЕТНОЕ ОБЩЕОБРАЗОВАТЕЛЬНОЕ УЧРЕЖДЕНИЕ</w:t>
      </w:r>
    </w:p>
    <w:p w14:paraId="3E2D38B9" w14:textId="77777777" w:rsidR="006E5D96" w:rsidRDefault="006E5D96" w:rsidP="006E5D96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«ШКОЛА РАЗВИТИЯ № 24»</w:t>
      </w:r>
    </w:p>
    <w:p w14:paraId="67E5D756" w14:textId="77777777" w:rsidR="006E5D96" w:rsidRDefault="006E5D96" w:rsidP="006E5D96">
      <w:pPr>
        <w:jc w:val="center"/>
        <w:rPr>
          <w:b/>
          <w:sz w:val="40"/>
          <w:szCs w:val="40"/>
        </w:rPr>
      </w:pPr>
    </w:p>
    <w:p w14:paraId="7782FF0A" w14:textId="77777777" w:rsidR="006E5D96" w:rsidRDefault="006E5D96" w:rsidP="006E5D96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приказ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776"/>
        <w:gridCol w:w="1645"/>
      </w:tblGrid>
      <w:tr w:rsidR="006E5D96" w14:paraId="2F7C5660" w14:textId="77777777" w:rsidTr="002B08C1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7F2C0C" w14:textId="77777777" w:rsidR="006E5D96" w:rsidRDefault="006E5D96" w:rsidP="002B08C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04.10.2022</w:t>
            </w:r>
          </w:p>
        </w:tc>
        <w:tc>
          <w:tcPr>
            <w:tcW w:w="4776" w:type="dxa"/>
            <w:hideMark/>
          </w:tcPr>
          <w:p w14:paraId="64C9CDA8" w14:textId="77777777" w:rsidR="006E5D96" w:rsidRDefault="006E5D96" w:rsidP="002B08C1">
            <w:pPr>
              <w:spacing w:line="25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38544" w14:textId="77777777" w:rsidR="006E5D96" w:rsidRDefault="006E5D96" w:rsidP="002B08C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686</w:t>
            </w:r>
          </w:p>
        </w:tc>
      </w:tr>
    </w:tbl>
    <w:p w14:paraId="500A5E17" w14:textId="77777777" w:rsidR="006E5D96" w:rsidRDefault="006E5D96" w:rsidP="006E5D96">
      <w:pPr>
        <w:jc w:val="center"/>
        <w:rPr>
          <w:b/>
          <w:sz w:val="28"/>
          <w:szCs w:val="28"/>
        </w:rPr>
      </w:pPr>
    </w:p>
    <w:p w14:paraId="38C8818E" w14:textId="77777777" w:rsidR="006E5D96" w:rsidRDefault="006E5D96" w:rsidP="006E5D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открытии группы компенсирующей направленности</w:t>
      </w:r>
    </w:p>
    <w:p w14:paraId="7F1EFF52" w14:textId="77777777" w:rsidR="006E5D96" w:rsidRDefault="006E5D96" w:rsidP="006E5D96">
      <w:pPr>
        <w:jc w:val="both"/>
        <w:rPr>
          <w:sz w:val="16"/>
          <w:szCs w:val="16"/>
        </w:rPr>
      </w:pPr>
    </w:p>
    <w:p w14:paraId="6335EBB7" w14:textId="77777777" w:rsidR="006E5D96" w:rsidRDefault="006E5D96" w:rsidP="006E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ст.5, ст.28, ст.79 Федерального закона РФ от 29.12.2012 № 273 - ФЗ 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просвещения Российской Федерации от 31.07.2020 № 373, в целях осуществления инклюзивного образования воспитания, приказываю:</w:t>
      </w:r>
    </w:p>
    <w:p w14:paraId="26A0C04C" w14:textId="77777777" w:rsidR="006E5D96" w:rsidRDefault="006E5D96" w:rsidP="006E5D96">
      <w:pPr>
        <w:jc w:val="both"/>
        <w:rPr>
          <w:sz w:val="28"/>
          <w:szCs w:val="28"/>
        </w:rPr>
      </w:pPr>
    </w:p>
    <w:p w14:paraId="7FFDDDE6" w14:textId="77777777" w:rsidR="006E5D96" w:rsidRDefault="006E5D96" w:rsidP="006E5D96">
      <w:pPr>
        <w:ind w:firstLine="426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Открыть в </w:t>
      </w:r>
      <w:r>
        <w:rPr>
          <w:color w:val="2C2D2E"/>
          <w:sz w:val="28"/>
          <w:szCs w:val="28"/>
          <w:shd w:val="clear" w:color="auto" w:fill="FFFFFF"/>
        </w:rPr>
        <w:t xml:space="preserve">МБОУ «Школа развития № 24» (далее - Учреждение) группу </w:t>
      </w:r>
      <w:r>
        <w:rPr>
          <w:bCs/>
          <w:sz w:val="28"/>
          <w:szCs w:val="28"/>
        </w:rPr>
        <w:t>компенсирующей</w:t>
      </w:r>
      <w:r>
        <w:rPr>
          <w:color w:val="2C2D2E"/>
          <w:sz w:val="28"/>
          <w:szCs w:val="28"/>
          <w:shd w:val="clear" w:color="auto" w:fill="FFFFFF"/>
        </w:rPr>
        <w:t xml:space="preserve"> направленности для воспитанников дошкольного возраста в здании № 51, кабинет № 109 с 10.10.2022г.</w:t>
      </w:r>
    </w:p>
    <w:p w14:paraId="4936CCE5" w14:textId="77777777" w:rsidR="006E5D96" w:rsidRDefault="006E5D96" w:rsidP="006E5D96">
      <w:pPr>
        <w:ind w:firstLine="426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2.Закрыть первую младшую группу «Д» общеразвивающей направленности Учреждения с 10.10.2022г.</w:t>
      </w:r>
    </w:p>
    <w:p w14:paraId="565F4F46" w14:textId="11E420A2" w:rsidR="006E5D96" w:rsidRDefault="006E5D96" w:rsidP="006E5D96">
      <w:pPr>
        <w:ind w:firstLine="426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3. Халимовой Г.Ф., заместителю директора, </w:t>
      </w:r>
      <w:r>
        <w:rPr>
          <w:sz w:val="28"/>
          <w:szCs w:val="28"/>
        </w:rPr>
        <w:t>Абдуллиной А.А., Козак О.О., старшим воспитателям, организовать</w:t>
      </w:r>
      <w:r>
        <w:rPr>
          <w:color w:val="2C2D2E"/>
          <w:sz w:val="28"/>
          <w:szCs w:val="28"/>
          <w:shd w:val="clear" w:color="auto" w:fill="FFFFFF"/>
        </w:rPr>
        <w:t xml:space="preserve"> работу по созданию условий для воспитанников </w:t>
      </w:r>
      <w:r w:rsidR="00250A4E">
        <w:rPr>
          <w:color w:val="2C2D2E"/>
          <w:sz w:val="28"/>
          <w:szCs w:val="28"/>
          <w:shd w:val="clear" w:color="auto" w:fill="FFFFFF"/>
        </w:rPr>
        <w:t xml:space="preserve">группы </w:t>
      </w:r>
      <w:r>
        <w:rPr>
          <w:bCs/>
          <w:sz w:val="28"/>
          <w:szCs w:val="28"/>
        </w:rPr>
        <w:t>компенсирующей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="00250A4E">
        <w:rPr>
          <w:color w:val="2C2D2E"/>
          <w:sz w:val="28"/>
          <w:szCs w:val="28"/>
          <w:shd w:val="clear" w:color="auto" w:fill="FFFFFF"/>
        </w:rPr>
        <w:t>направленности</w:t>
      </w:r>
      <w:bookmarkStart w:id="0" w:name="_GoBack"/>
      <w:bookmarkEnd w:id="0"/>
      <w:r>
        <w:rPr>
          <w:color w:val="2C2D2E"/>
          <w:sz w:val="28"/>
          <w:szCs w:val="28"/>
          <w:shd w:val="clear" w:color="auto" w:fill="FFFFFF"/>
        </w:rPr>
        <w:t>.</w:t>
      </w:r>
    </w:p>
    <w:p w14:paraId="2171015B" w14:textId="77777777" w:rsidR="006E5D96" w:rsidRDefault="006E5D96" w:rsidP="006E5D96">
      <w:pPr>
        <w:ind w:firstLine="426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4. Закрепить за </w:t>
      </w:r>
      <w:r>
        <w:rPr>
          <w:bCs/>
          <w:sz w:val="28"/>
          <w:szCs w:val="28"/>
        </w:rPr>
        <w:t>компенсирующей</w:t>
      </w:r>
      <w:r>
        <w:rPr>
          <w:color w:val="2C2D2E"/>
          <w:sz w:val="28"/>
          <w:szCs w:val="28"/>
          <w:shd w:val="clear" w:color="auto" w:fill="FFFFFF"/>
        </w:rPr>
        <w:t xml:space="preserve"> группой педагогических работников: Бекшенёву С.С., воспитатель; Вальтер А.А., воспитатель; Алексееву Е.С., учитель – дефектолог (сурдопедагог), Абдуллину А.А., учитель-логопед; Новоселову Е.А., педагог-психолог.</w:t>
      </w:r>
    </w:p>
    <w:p w14:paraId="074DBA22" w14:textId="77777777" w:rsidR="006E5D96" w:rsidRDefault="006E5D96" w:rsidP="006E5D96">
      <w:pPr>
        <w:ind w:firstLine="426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5. Утвердить:</w:t>
      </w:r>
    </w:p>
    <w:p w14:paraId="4BEA550F" w14:textId="77777777" w:rsidR="006E5D96" w:rsidRDefault="006E5D96" w:rsidP="006E5D96">
      <w:pPr>
        <w:ind w:firstLine="426"/>
        <w:jc w:val="both"/>
        <w:rPr>
          <w:bCs/>
          <w:sz w:val="28"/>
          <w:szCs w:val="28"/>
        </w:rPr>
      </w:pPr>
      <w:r w:rsidRPr="00923292">
        <w:rPr>
          <w:color w:val="2C2D2E"/>
          <w:sz w:val="28"/>
          <w:szCs w:val="28"/>
          <w:shd w:val="clear" w:color="auto" w:fill="FFFFFF"/>
        </w:rPr>
        <w:t>5.1</w:t>
      </w:r>
      <w:r w:rsidRPr="00923292">
        <w:rPr>
          <w:b/>
          <w:sz w:val="28"/>
          <w:szCs w:val="28"/>
        </w:rPr>
        <w:t xml:space="preserve"> </w:t>
      </w:r>
      <w:r w:rsidRPr="00923292">
        <w:rPr>
          <w:bCs/>
          <w:sz w:val="28"/>
          <w:szCs w:val="28"/>
        </w:rPr>
        <w:t xml:space="preserve">Адаптированную основную образовательную программу дошкольного образования для детей дошкольного возраста с задержкой психического </w:t>
      </w:r>
      <w:r>
        <w:rPr>
          <w:bCs/>
          <w:sz w:val="28"/>
          <w:szCs w:val="28"/>
        </w:rPr>
        <w:t>развития</w:t>
      </w:r>
      <w:r w:rsidRPr="00923292">
        <w:rPr>
          <w:bCs/>
          <w:sz w:val="28"/>
          <w:szCs w:val="28"/>
        </w:rPr>
        <w:t xml:space="preserve"> (ЗПР)</w:t>
      </w:r>
    </w:p>
    <w:p w14:paraId="77CE0ED1" w14:textId="77777777" w:rsidR="006E5D96" w:rsidRPr="00FC14D3" w:rsidRDefault="006E5D96" w:rsidP="006E5D96">
      <w:pPr>
        <w:ind w:firstLine="426"/>
        <w:jc w:val="both"/>
        <w:rPr>
          <w:b/>
        </w:rPr>
      </w:pPr>
      <w:r>
        <w:rPr>
          <w:bCs/>
          <w:sz w:val="28"/>
          <w:szCs w:val="28"/>
        </w:rPr>
        <w:t>5.2</w:t>
      </w:r>
      <w:r w:rsidRPr="00923292">
        <w:rPr>
          <w:b/>
        </w:rPr>
        <w:t xml:space="preserve"> </w:t>
      </w:r>
      <w:r w:rsidRPr="00923292">
        <w:rPr>
          <w:bCs/>
          <w:sz w:val="28"/>
          <w:szCs w:val="28"/>
        </w:rPr>
        <w:t xml:space="preserve">Адаптированную основную образовательную программу дошкольного образования </w:t>
      </w:r>
      <w:r>
        <w:rPr>
          <w:bCs/>
          <w:sz w:val="28"/>
          <w:szCs w:val="28"/>
        </w:rPr>
        <w:t xml:space="preserve">слабослышащих и позднооглохших детей </w:t>
      </w:r>
      <w:r w:rsidRPr="00923292">
        <w:rPr>
          <w:bCs/>
          <w:sz w:val="28"/>
          <w:szCs w:val="28"/>
        </w:rPr>
        <w:t xml:space="preserve">с задержкой психического </w:t>
      </w:r>
      <w:r>
        <w:rPr>
          <w:bCs/>
          <w:sz w:val="28"/>
          <w:szCs w:val="28"/>
        </w:rPr>
        <w:t xml:space="preserve">развития </w:t>
      </w:r>
    </w:p>
    <w:p w14:paraId="371B571F" w14:textId="77777777" w:rsidR="006E5D96" w:rsidRDefault="006E5D96" w:rsidP="006E5D96">
      <w:pPr>
        <w:ind w:firstLine="426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6. Майдановой А.С., специалисту по кадрам, подготовить проект штатного расписания с учетом изменений (п.1, п.2) в срок 09.10.2022г.</w:t>
      </w:r>
    </w:p>
    <w:p w14:paraId="2EEA0905" w14:textId="77777777" w:rsidR="006E5D96" w:rsidRPr="00923292" w:rsidRDefault="006E5D96" w:rsidP="006E5D96">
      <w:pPr>
        <w:ind w:firstLine="426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7. Контроль за исполнением приказа оставляю за собой.</w:t>
      </w:r>
    </w:p>
    <w:p w14:paraId="6368C69A" w14:textId="77777777" w:rsidR="006E5D96" w:rsidRDefault="006E5D96" w:rsidP="006E5D9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Н.Н.Кривошеева</w:t>
      </w:r>
    </w:p>
    <w:p w14:paraId="4597EE37" w14:textId="77777777" w:rsidR="006E5D96" w:rsidRDefault="006E5D96" w:rsidP="006E5D96">
      <w:pPr>
        <w:jc w:val="both"/>
      </w:pPr>
    </w:p>
    <w:p w14:paraId="709A9FE0" w14:textId="77777777" w:rsidR="006E5D96" w:rsidRDefault="006E5D96" w:rsidP="006E5D96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14:paraId="76F443CA" w14:textId="77777777" w:rsidR="006E5D96" w:rsidRDefault="006E5D96" w:rsidP="006E5D96">
      <w:pPr>
        <w:jc w:val="both"/>
        <w:rPr>
          <w:sz w:val="20"/>
          <w:szCs w:val="20"/>
        </w:rPr>
      </w:pPr>
      <w:r>
        <w:rPr>
          <w:sz w:val="20"/>
          <w:szCs w:val="20"/>
        </w:rPr>
        <w:t>Г.Ф.Халимова Г.Ф.</w:t>
      </w:r>
    </w:p>
    <w:p w14:paraId="13D9A07C" w14:textId="77777777" w:rsidR="006E5D96" w:rsidRDefault="006E5D96" w:rsidP="006E5D96">
      <w:pPr>
        <w:jc w:val="both"/>
        <w:rPr>
          <w:sz w:val="20"/>
          <w:szCs w:val="20"/>
        </w:rPr>
      </w:pPr>
      <w:r>
        <w:rPr>
          <w:sz w:val="20"/>
          <w:szCs w:val="20"/>
        </w:rPr>
        <w:t>249519</w:t>
      </w:r>
    </w:p>
    <w:p w14:paraId="1EEE7184" w14:textId="77777777" w:rsidR="006E5D96" w:rsidRDefault="006E5D96" w:rsidP="006E5D96">
      <w:pPr>
        <w:pStyle w:val="1"/>
        <w:tabs>
          <w:tab w:val="left" w:pos="654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C859ED5" w14:textId="77777777" w:rsidR="006E5D96" w:rsidRDefault="006E5D96" w:rsidP="006E5D96">
      <w:pPr>
        <w:pStyle w:val="1"/>
        <w:tabs>
          <w:tab w:val="left" w:pos="654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Приложение  </w:t>
      </w:r>
    </w:p>
    <w:p w14:paraId="6D2B2EF6" w14:textId="77777777" w:rsidR="006E5D96" w:rsidRDefault="006E5D96" w:rsidP="006E5D96">
      <w:pPr>
        <w:pStyle w:val="1"/>
        <w:tabs>
          <w:tab w:val="left" w:pos="654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приказу директора  </w:t>
      </w:r>
    </w:p>
    <w:p w14:paraId="2CB58E8D" w14:textId="77777777" w:rsidR="006E5D96" w:rsidRDefault="006E5D96" w:rsidP="006E5D96">
      <w:pPr>
        <w:pStyle w:val="1"/>
        <w:tabs>
          <w:tab w:val="left" w:pos="654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«Школа развития № 24»</w:t>
      </w:r>
    </w:p>
    <w:p w14:paraId="4C2A8260" w14:textId="77777777" w:rsidR="006E5D96" w:rsidRDefault="006E5D96" w:rsidP="006E5D9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Pr="00923292">
        <w:rPr>
          <w:rFonts w:ascii="Times New Roman" w:hAnsi="Times New Roman" w:cs="Times New Roman"/>
          <w:sz w:val="24"/>
          <w:szCs w:val="24"/>
          <w:u w:val="single"/>
        </w:rPr>
        <w:t>04.10.2022.</w:t>
      </w:r>
      <w:r>
        <w:rPr>
          <w:rFonts w:ascii="Times New Roman" w:hAnsi="Times New Roman" w:cs="Times New Roman"/>
          <w:sz w:val="24"/>
          <w:szCs w:val="24"/>
        </w:rPr>
        <w:t xml:space="preserve"> № __686__</w:t>
      </w:r>
    </w:p>
    <w:p w14:paraId="15D87DD6" w14:textId="77777777" w:rsidR="006E5D96" w:rsidRDefault="006E5D96" w:rsidP="006E5D96">
      <w:pPr>
        <w:jc w:val="both"/>
      </w:pPr>
    </w:p>
    <w:p w14:paraId="2D602FDE" w14:textId="77777777" w:rsidR="006E5D96" w:rsidRDefault="006E5D96" w:rsidP="006E5D96">
      <w:pPr>
        <w:jc w:val="center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МБОУ «Школа развития № 24»</w:t>
      </w:r>
    </w:p>
    <w:p w14:paraId="5E19292B" w14:textId="77777777" w:rsidR="006E5D96" w:rsidRDefault="006E5D96" w:rsidP="006E5D96">
      <w:pPr>
        <w:jc w:val="center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Списочный состав </w:t>
      </w:r>
      <w:r>
        <w:rPr>
          <w:bCs/>
          <w:sz w:val="28"/>
          <w:szCs w:val="28"/>
        </w:rPr>
        <w:t>компенсирующей</w:t>
      </w:r>
      <w:r>
        <w:rPr>
          <w:color w:val="2C2D2E"/>
          <w:sz w:val="28"/>
          <w:szCs w:val="28"/>
          <w:shd w:val="clear" w:color="auto" w:fill="FFFFFF"/>
        </w:rPr>
        <w:t xml:space="preserve"> группы</w:t>
      </w:r>
    </w:p>
    <w:p w14:paraId="064D4871" w14:textId="77777777" w:rsidR="006E5D96" w:rsidRDefault="006E5D96" w:rsidP="006E5D96">
      <w:pPr>
        <w:jc w:val="center"/>
        <w:rPr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90"/>
        <w:gridCol w:w="2310"/>
        <w:gridCol w:w="2304"/>
      </w:tblGrid>
      <w:tr w:rsidR="006E5D96" w14:paraId="0FFAD559" w14:textId="77777777" w:rsidTr="002B08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C727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345148A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ECA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воспитанника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8F1C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1C4F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</w:tr>
      <w:tr w:rsidR="006E5D96" w14:paraId="726CA2E4" w14:textId="77777777" w:rsidTr="002B08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839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1B8" w14:textId="77777777" w:rsidR="006E5D96" w:rsidRDefault="006E5D96" w:rsidP="002B08C1">
            <w:pPr>
              <w:rPr>
                <w:lang w:eastAsia="en-US"/>
              </w:rPr>
            </w:pPr>
            <w:r>
              <w:rPr>
                <w:lang w:eastAsia="en-US"/>
              </w:rPr>
              <w:t>Тургунов Азизбек Илхомжонович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6D5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DF0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Ребенок – инвалид</w:t>
            </w:r>
          </w:p>
          <w:p w14:paraId="2C0261BF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Ребенок ОВЗ </w:t>
            </w:r>
            <w:r>
              <w:rPr>
                <w:color w:val="2C2D2E"/>
                <w:shd w:val="clear" w:color="auto" w:fill="FFFFFF"/>
                <w:lang w:eastAsia="en-US"/>
              </w:rPr>
              <w:t>с нарушениями слуха</w:t>
            </w:r>
          </w:p>
        </w:tc>
      </w:tr>
      <w:tr w:rsidR="006E5D96" w14:paraId="402FD2D7" w14:textId="77777777" w:rsidTr="002B08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21C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BA9F" w14:textId="77777777" w:rsidR="006E5D96" w:rsidRDefault="006E5D96" w:rsidP="002B08C1">
            <w:pPr>
              <w:rPr>
                <w:lang w:eastAsia="en-US"/>
              </w:rPr>
            </w:pPr>
            <w:r>
              <w:rPr>
                <w:lang w:eastAsia="en-US"/>
              </w:rPr>
              <w:t>Конопкина Ирина Евгеньевна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466C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5CD9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Ребенок ОВЗ с ЗПР</w:t>
            </w:r>
          </w:p>
        </w:tc>
      </w:tr>
      <w:tr w:rsidR="006E5D96" w14:paraId="085B63E2" w14:textId="77777777" w:rsidTr="002B08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C10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002" w14:textId="77777777" w:rsidR="006E5D96" w:rsidRDefault="006E5D96" w:rsidP="002B08C1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Раджабов Мухаммад Бахтиярович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B70F" w14:textId="77777777" w:rsidR="006E5D96" w:rsidRDefault="006E5D96" w:rsidP="002B08C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20.10.2017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AC57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Ребенок – инвалид</w:t>
            </w:r>
          </w:p>
          <w:p w14:paraId="22E3630B" w14:textId="77777777" w:rsidR="006E5D96" w:rsidRDefault="006E5D96" w:rsidP="002B08C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Ребенок ОВЗ с ЗПР</w:t>
            </w:r>
          </w:p>
        </w:tc>
      </w:tr>
      <w:tr w:rsidR="006E5D96" w14:paraId="53B201CB" w14:textId="77777777" w:rsidTr="002B08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8222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328F" w14:textId="77777777" w:rsidR="006E5D96" w:rsidRDefault="006E5D96" w:rsidP="002B08C1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Зейналов Юсиф Назарат Оглы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7A7B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11.01.2016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50E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Ребенок ОВЗ с ЗПР</w:t>
            </w:r>
          </w:p>
        </w:tc>
      </w:tr>
      <w:tr w:rsidR="006E5D96" w14:paraId="68374C36" w14:textId="77777777" w:rsidTr="002B08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9C10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116A" w14:textId="77777777" w:rsidR="006E5D96" w:rsidRDefault="006E5D96" w:rsidP="002B08C1">
            <w:pPr>
              <w:rPr>
                <w:lang w:eastAsia="en-US"/>
              </w:rPr>
            </w:pPr>
            <w:r>
              <w:rPr>
                <w:lang w:eastAsia="en-US"/>
              </w:rPr>
              <w:t>Оева Адиба Идибековна</w:t>
            </w:r>
          </w:p>
          <w:p w14:paraId="026BF63D" w14:textId="77777777" w:rsidR="006E5D96" w:rsidRDefault="006E5D96" w:rsidP="002B08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36C4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9DF3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Ребенок ОВЗ с ЗПР</w:t>
            </w:r>
          </w:p>
        </w:tc>
      </w:tr>
      <w:tr w:rsidR="006E5D96" w14:paraId="3304B257" w14:textId="77777777" w:rsidTr="002B08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D1E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825" w14:textId="77777777" w:rsidR="006E5D96" w:rsidRDefault="006E5D96" w:rsidP="002B08C1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Черкесова Латифа Абдулазимовна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71E2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24.04.2019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E144" w14:textId="77777777" w:rsidR="006E5D96" w:rsidRDefault="006E5D96" w:rsidP="002B0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Заключение ТППК</w:t>
            </w:r>
          </w:p>
        </w:tc>
      </w:tr>
    </w:tbl>
    <w:p w14:paraId="563A75C4" w14:textId="77777777" w:rsidR="006E5D96" w:rsidRDefault="006E5D96" w:rsidP="006E5D96"/>
    <w:p w14:paraId="1BC4C8F5" w14:textId="77777777" w:rsidR="006E5D96" w:rsidRDefault="006E5D96" w:rsidP="006E5D96"/>
    <w:p w14:paraId="675E0FEE" w14:textId="77777777" w:rsidR="006E5D96" w:rsidRDefault="006E5D96" w:rsidP="006E5D96"/>
    <w:p w14:paraId="1E960EC1" w14:textId="77777777" w:rsidR="006E5D96" w:rsidRDefault="006E5D96" w:rsidP="006E5D96"/>
    <w:p w14:paraId="7DC0CE29" w14:textId="77777777" w:rsidR="006E5D96" w:rsidRDefault="006E5D96" w:rsidP="006E5D96"/>
    <w:p w14:paraId="68B2091B" w14:textId="77777777" w:rsidR="006E5D96" w:rsidRDefault="006E5D96" w:rsidP="006E5D96"/>
    <w:p w14:paraId="111447B9" w14:textId="77777777" w:rsidR="006E5D96" w:rsidRDefault="006E5D96" w:rsidP="006E5D96"/>
    <w:p w14:paraId="521041CC" w14:textId="77777777" w:rsidR="006E5D96" w:rsidRDefault="006E5D96" w:rsidP="006E5D96"/>
    <w:p w14:paraId="54B914C9" w14:textId="77777777" w:rsidR="006E5D96" w:rsidRDefault="006E5D96" w:rsidP="006E5D96"/>
    <w:p w14:paraId="5B5F4F84" w14:textId="77777777" w:rsidR="006E5D96" w:rsidRDefault="006E5D96" w:rsidP="006E5D96"/>
    <w:p w14:paraId="63871A85" w14:textId="51115594" w:rsidR="0000738D" w:rsidRPr="006E5D96" w:rsidRDefault="0000738D" w:rsidP="006E5D96"/>
    <w:sectPr w:rsidR="0000738D" w:rsidRPr="006E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52"/>
    <w:rsid w:val="0000738D"/>
    <w:rsid w:val="00037E51"/>
    <w:rsid w:val="00250A4E"/>
    <w:rsid w:val="002708A7"/>
    <w:rsid w:val="002D26C3"/>
    <w:rsid w:val="0045589B"/>
    <w:rsid w:val="004B6F72"/>
    <w:rsid w:val="006E5D96"/>
    <w:rsid w:val="007B17FB"/>
    <w:rsid w:val="00874705"/>
    <w:rsid w:val="00923292"/>
    <w:rsid w:val="009D29E8"/>
    <w:rsid w:val="009D4A71"/>
    <w:rsid w:val="00A07650"/>
    <w:rsid w:val="00B702FE"/>
    <w:rsid w:val="00C80FEB"/>
    <w:rsid w:val="00E33B0B"/>
    <w:rsid w:val="00E52752"/>
    <w:rsid w:val="00F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237"/>
  <w15:chartTrackingRefBased/>
  <w15:docId w15:val="{19F6492C-BFC9-4A3B-AC2C-97E0FCC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74705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39"/>
    <w:rsid w:val="008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C25B-9FA5-4F3A-84C2-905FBD7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2022-11-17T15:47:00Z</cp:lastPrinted>
  <dcterms:created xsi:type="dcterms:W3CDTF">2022-10-07T09:44:00Z</dcterms:created>
  <dcterms:modified xsi:type="dcterms:W3CDTF">2023-03-17T14:16:00Z</dcterms:modified>
</cp:coreProperties>
</file>